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7AC" w:rsidRPr="007427AC" w:rsidRDefault="00E17495" w:rsidP="004B553A">
      <w:pPr>
        <w:jc w:val="center"/>
        <w:rPr>
          <w:rFonts w:ascii="宋体" w:hAnsi="宋体" w:cs="宋体" w:hint="eastAsia"/>
          <w:sz w:val="28"/>
          <w:lang w:eastAsia="zh-CN"/>
        </w:rPr>
      </w:pPr>
      <w:r w:rsidRPr="007427AC">
        <w:rPr>
          <w:sz w:val="28"/>
        </w:rPr>
        <w:t>IDL</w:t>
      </w:r>
      <w:r w:rsidRPr="007427AC">
        <w:rPr>
          <w:rFonts w:ascii="宋体" w:hAnsi="宋体" w:cs="宋体" w:hint="eastAsia"/>
          <w:sz w:val="28"/>
          <w:lang w:eastAsia="zh-CN"/>
        </w:rPr>
        <w:t>中处理CDF文件的程序</w:t>
      </w:r>
    </w:p>
    <w:p w:rsidR="00E17495" w:rsidRPr="007427AC" w:rsidRDefault="00E17495" w:rsidP="004B553A">
      <w:pPr>
        <w:jc w:val="center"/>
        <w:rPr>
          <w:rFonts w:ascii="宋体" w:hAnsi="宋体" w:cs="宋体"/>
          <w:sz w:val="28"/>
          <w:lang w:eastAsia="zh-CN"/>
        </w:rPr>
      </w:pPr>
    </w:p>
    <w:p w:rsidR="00E17495" w:rsidRPr="007427AC" w:rsidRDefault="00E17495" w:rsidP="00E17495">
      <w:pPr>
        <w:pStyle w:val="ListParagraph"/>
        <w:numPr>
          <w:ilvl w:val="0"/>
          <w:numId w:val="1"/>
        </w:numPr>
        <w:rPr>
          <w:rFonts w:ascii="宋体" w:hAnsi="宋体" w:cs="宋体" w:hint="eastAsia"/>
          <w:sz w:val="28"/>
          <w:lang w:eastAsia="zh-CN"/>
        </w:rPr>
      </w:pPr>
      <w:r w:rsidRPr="007427AC">
        <w:rPr>
          <w:rFonts w:ascii="宋体" w:hAnsi="宋体" w:cs="宋体"/>
          <w:sz w:val="28"/>
          <w:lang w:eastAsia="zh-CN"/>
        </w:rPr>
        <w:t>CDF_open,</w:t>
      </w:r>
      <w:r w:rsidRPr="007427AC">
        <w:rPr>
          <w:rFonts w:ascii="宋体" w:hAnsi="宋体" w:cs="宋体" w:hint="eastAsia"/>
          <w:sz w:val="28"/>
          <w:lang w:eastAsia="zh-CN"/>
        </w:rPr>
        <w:t>打开一个CDF文件，例</w:t>
      </w:r>
      <w:r w:rsidRPr="007427AC">
        <w:rPr>
          <w:rFonts w:ascii="宋体" w:hAnsi="宋体" w:cs="宋体"/>
          <w:sz w:val="28"/>
          <w:lang w:eastAsia="zh-CN"/>
        </w:rPr>
        <w:t>id=cdf_open(filename)</w:t>
      </w:r>
    </w:p>
    <w:p w:rsidR="00E17495" w:rsidRPr="007427AC" w:rsidRDefault="00E17495" w:rsidP="00E17495">
      <w:pPr>
        <w:pStyle w:val="ListParagraph"/>
        <w:rPr>
          <w:rFonts w:ascii="宋体" w:hAnsi="宋体" w:cs="宋体"/>
          <w:sz w:val="28"/>
          <w:lang w:eastAsia="zh-CN"/>
        </w:rPr>
      </w:pPr>
    </w:p>
    <w:p w:rsidR="007427AC" w:rsidRPr="007427AC" w:rsidRDefault="00E17495" w:rsidP="007427AC">
      <w:pPr>
        <w:pStyle w:val="ListParagraph"/>
        <w:numPr>
          <w:ilvl w:val="0"/>
          <w:numId w:val="1"/>
        </w:numPr>
        <w:rPr>
          <w:rFonts w:ascii="宋体" w:hAnsi="宋体" w:cs="宋体" w:hint="eastAsia"/>
          <w:sz w:val="28"/>
          <w:lang w:eastAsia="zh-CN"/>
        </w:rPr>
      </w:pPr>
      <w:r w:rsidRPr="007427AC">
        <w:rPr>
          <w:rFonts w:ascii="宋体" w:hAnsi="宋体" w:cs="宋体"/>
          <w:sz w:val="28"/>
          <w:lang w:eastAsia="zh-CN"/>
        </w:rPr>
        <w:t>CDF_INQUIRE,</w:t>
      </w:r>
      <w:r w:rsidRPr="007427AC">
        <w:rPr>
          <w:rFonts w:ascii="宋体" w:hAnsi="宋体" w:cs="宋体" w:hint="eastAsia"/>
          <w:sz w:val="28"/>
          <w:lang w:eastAsia="zh-CN"/>
        </w:rPr>
        <w:t>返回CDF文件的全局信息，包括：</w:t>
      </w:r>
    </w:p>
    <w:p w:rsidR="00E17495" w:rsidRPr="007427AC" w:rsidRDefault="00E17495" w:rsidP="007427AC">
      <w:pPr>
        <w:pStyle w:val="ListParagraph"/>
        <w:rPr>
          <w:rFonts w:ascii="宋体" w:hAnsi="宋体" w:cs="宋体"/>
          <w:sz w:val="28"/>
          <w:lang w:eastAsia="zh-CN"/>
        </w:rPr>
      </w:pPr>
    </w:p>
    <w:tbl>
      <w:tblPr>
        <w:tblW w:w="0" w:type="auto"/>
        <w:tblCellSpacing w:w="10" w:type="dxa"/>
        <w:tblCellMar>
          <w:top w:w="80" w:type="dxa"/>
          <w:left w:w="80" w:type="dxa"/>
          <w:bottom w:w="80" w:type="dxa"/>
          <w:right w:w="80" w:type="dxa"/>
        </w:tblCellMar>
        <w:tblLook w:val="0000"/>
      </w:tblPr>
      <w:tblGrid>
        <w:gridCol w:w="1729"/>
        <w:gridCol w:w="6801"/>
      </w:tblGrid>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r w:rsidRPr="007427AC">
              <w:rPr>
                <w:rFonts w:ascii="Arial" w:hAnsi="Arial" w:cs="Times New Roman"/>
                <w:sz w:val="28"/>
                <w:lang w:eastAsia="zh-CN"/>
              </w:rPr>
              <w:t>NDIMS</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0" w:name="wp1035327"/>
            <w:bookmarkEnd w:id="0"/>
            <w:r w:rsidRPr="007427AC">
              <w:rPr>
                <w:rFonts w:ascii="Arial" w:hAnsi="Arial" w:cs="Times New Roman"/>
                <w:sz w:val="28"/>
                <w:lang w:eastAsia="zh-CN"/>
              </w:rPr>
              <w:t>The longword integer specifying the number of dimensions in the rVariables in the current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 w:name="wp1035330"/>
            <w:bookmarkEnd w:id="1"/>
            <w:r w:rsidRPr="007427AC">
              <w:rPr>
                <w:rFonts w:ascii="Arial" w:hAnsi="Arial" w:cs="Times New Roman"/>
                <w:sz w:val="28"/>
                <w:lang w:eastAsia="zh-CN"/>
              </w:rPr>
              <w:t>DECODING</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 w:name="wp1035332"/>
            <w:bookmarkEnd w:id="2"/>
            <w:r w:rsidRPr="007427AC">
              <w:rPr>
                <w:rFonts w:ascii="Arial" w:hAnsi="Arial" w:cs="Times New Roman"/>
                <w:sz w:val="28"/>
                <w:lang w:eastAsia="zh-CN"/>
              </w:rPr>
              <w:t>A string describing the decoding type set in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 file, such as `MAC_DECODING' or `ALPHAVMSD_ENCODING'.</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3" w:name="wp1035335"/>
            <w:bookmarkEnd w:id="3"/>
            <w:r w:rsidRPr="007427AC">
              <w:rPr>
                <w:rFonts w:ascii="Arial" w:hAnsi="Arial" w:cs="Times New Roman"/>
                <w:sz w:val="28"/>
                <w:lang w:eastAsia="zh-CN"/>
              </w:rPr>
              <w:t>ENCODING</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4" w:name="wp1035337"/>
            <w:bookmarkEnd w:id="4"/>
            <w:r w:rsidRPr="007427AC">
              <w:rPr>
                <w:rFonts w:ascii="Arial" w:hAnsi="Arial" w:cs="Times New Roman"/>
                <w:sz w:val="28"/>
                <w:lang w:eastAsia="zh-CN"/>
              </w:rPr>
              <w:t>A string describing the type of encoding used in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 file, such as `NETWORK_ENCODING' or `SUN_ENCODING'.</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5" w:name="wp1035340"/>
            <w:bookmarkEnd w:id="5"/>
            <w:r w:rsidRPr="007427AC">
              <w:rPr>
                <w:rFonts w:ascii="Arial" w:hAnsi="Arial" w:cs="Times New Roman"/>
                <w:sz w:val="28"/>
                <w:lang w:eastAsia="zh-CN"/>
              </w:rPr>
              <w:t>MAJORITY</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6" w:name="wp1035342"/>
            <w:bookmarkEnd w:id="6"/>
            <w:r w:rsidRPr="007427AC">
              <w:rPr>
                <w:rFonts w:ascii="Arial" w:hAnsi="Arial" w:cs="Times New Roman"/>
                <w:sz w:val="28"/>
                <w:lang w:eastAsia="zh-CN"/>
              </w:rPr>
              <w:t>A string describing the majority used in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 file. The majority will be either row (`ROW_MAJOR') or column (`COL_MAJOR').</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7" w:name="wp1035345"/>
            <w:bookmarkEnd w:id="7"/>
            <w:r w:rsidRPr="007427AC">
              <w:rPr>
                <w:rFonts w:ascii="Arial" w:hAnsi="Arial" w:cs="Times New Roman"/>
                <w:sz w:val="28"/>
                <w:lang w:eastAsia="zh-CN"/>
              </w:rPr>
              <w:t>MAXREC</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8" w:name="wp1035347"/>
            <w:bookmarkEnd w:id="8"/>
            <w:r w:rsidRPr="007427AC">
              <w:rPr>
                <w:rFonts w:ascii="Arial" w:hAnsi="Arial" w:cs="Times New Roman"/>
                <w:sz w:val="28"/>
                <w:lang w:eastAsia="zh-CN"/>
              </w:rPr>
              <w:t>A longword integer specifying the highest record number written in the rVariables in the current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 The MAXREC field will contain the value -1 if no rVariables have yet been written to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9" w:name="wp1035350"/>
            <w:bookmarkEnd w:id="9"/>
            <w:r w:rsidRPr="007427AC">
              <w:rPr>
                <w:rFonts w:ascii="Arial" w:hAnsi="Arial" w:cs="Times New Roman"/>
                <w:sz w:val="28"/>
                <w:lang w:eastAsia="zh-CN"/>
              </w:rPr>
              <w:t>NVARS</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0" w:name="wp1035352"/>
            <w:bookmarkEnd w:id="10"/>
            <w:r w:rsidRPr="007427AC">
              <w:rPr>
                <w:rFonts w:ascii="Arial" w:hAnsi="Arial" w:cs="Times New Roman"/>
                <w:sz w:val="28"/>
                <w:lang w:eastAsia="zh-CN"/>
              </w:rPr>
              <w:t>A longword integer specifying the number of rVariables (regular variables) in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1" w:name="wp1035381"/>
            <w:bookmarkEnd w:id="11"/>
            <w:r w:rsidRPr="007427AC">
              <w:rPr>
                <w:rFonts w:ascii="Arial" w:hAnsi="Arial" w:cs="Times New Roman"/>
                <w:sz w:val="28"/>
                <w:lang w:eastAsia="zh-CN"/>
              </w:rPr>
              <w:t>NZVARS</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2" w:name="wp1035387"/>
            <w:bookmarkEnd w:id="12"/>
            <w:r w:rsidRPr="007427AC">
              <w:rPr>
                <w:rFonts w:ascii="Arial" w:hAnsi="Arial" w:cs="Times New Roman"/>
                <w:sz w:val="28"/>
                <w:lang w:eastAsia="zh-CN"/>
              </w:rPr>
              <w:t>A longword integer specifying the number of zVariables in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3" w:name="wp1035359"/>
            <w:bookmarkEnd w:id="13"/>
            <w:r w:rsidRPr="007427AC">
              <w:rPr>
                <w:rFonts w:ascii="Arial" w:hAnsi="Arial" w:cs="Times New Roman"/>
                <w:sz w:val="28"/>
                <w:lang w:eastAsia="zh-CN"/>
              </w:rPr>
              <w:t>NATTS</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4" w:name="wp1035397"/>
            <w:bookmarkEnd w:id="14"/>
            <w:r w:rsidRPr="007427AC">
              <w:rPr>
                <w:rFonts w:ascii="Arial" w:hAnsi="Arial" w:cs="Times New Roman"/>
                <w:sz w:val="28"/>
                <w:lang w:eastAsia="zh-CN"/>
              </w:rPr>
              <w:t>A longword integer specifying the number of attributes in the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 Note that the number returned in this field includes both global and variable attributes. You can use the GET_NUMATTR keyword to the</w:t>
            </w:r>
            <w:hyperlink r:id="rId5" w:history="1">
              <w:r w:rsidRPr="007427AC">
                <w:rPr>
                  <w:rFonts w:ascii="Arial" w:hAnsi="Arial" w:cs="Times New Roman"/>
                  <w:color w:val="000000"/>
                  <w:sz w:val="28"/>
                  <w:u w:val="single"/>
                  <w:lang w:eastAsia="zh-CN"/>
                </w:rPr>
                <w:t>CDF</w:t>
              </w:r>
              <w:r w:rsidRPr="007427AC">
                <w:rPr>
                  <w:rFonts w:ascii="Arial" w:hAnsi="Arial" w:cs="Times New Roman"/>
                  <w:color w:val="9999CC"/>
                  <w:sz w:val="28"/>
                  <w:u w:val="single"/>
                  <w:lang w:eastAsia="zh-CN"/>
                </w:rPr>
                <w:t>_CONTROL</w:t>
              </w:r>
            </w:hyperlink>
            <w:r w:rsidRPr="007427AC">
              <w:rPr>
                <w:rFonts w:ascii="Arial" w:hAnsi="Arial" w:cs="Times New Roman"/>
                <w:sz w:val="28"/>
                <w:lang w:eastAsia="zh-CN"/>
              </w:rPr>
              <w:t> routine to determine the number of each.</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5" w:name="wp1035363"/>
            <w:bookmarkEnd w:id="15"/>
            <w:r w:rsidRPr="007427AC">
              <w:rPr>
                <w:rFonts w:ascii="Arial" w:hAnsi="Arial" w:cs="Times New Roman"/>
                <w:sz w:val="28"/>
                <w:lang w:eastAsia="zh-CN"/>
              </w:rPr>
              <w:t>DIM</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6" w:name="wp1035408"/>
            <w:bookmarkEnd w:id="16"/>
            <w:r w:rsidRPr="007427AC">
              <w:rPr>
                <w:rFonts w:ascii="Arial" w:hAnsi="Arial" w:cs="Times New Roman"/>
                <w:sz w:val="28"/>
                <w:lang w:eastAsia="zh-CN"/>
              </w:rPr>
              <w:t xml:space="preserve">A vector where each element contains the corresponding </w:t>
            </w:r>
            <w:proofErr w:type="gramStart"/>
            <w:r w:rsidRPr="007427AC">
              <w:rPr>
                <w:rFonts w:ascii="Arial" w:hAnsi="Arial" w:cs="Times New Roman"/>
                <w:sz w:val="28"/>
                <w:lang w:eastAsia="zh-CN"/>
              </w:rPr>
              <w:t>dimension</w:t>
            </w:r>
            <w:proofErr w:type="gramEnd"/>
            <w:r w:rsidRPr="007427AC">
              <w:rPr>
                <w:rFonts w:ascii="Arial" w:hAnsi="Arial" w:cs="Times New Roman"/>
                <w:sz w:val="28"/>
                <w:lang w:eastAsia="zh-CN"/>
              </w:rPr>
              <w:t xml:space="preserve"> size for the rVariables in the current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 For 0-dimensional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's, this argument contains a single element (a zero).</w:t>
            </w:r>
          </w:p>
        </w:tc>
      </w:tr>
    </w:tbl>
    <w:p w:rsidR="00E17495" w:rsidRPr="007427AC" w:rsidRDefault="00E17495" w:rsidP="00E17495">
      <w:pPr>
        <w:rPr>
          <w:rFonts w:ascii="宋体" w:hAnsi="宋体" w:cs="宋体" w:hint="eastAsia"/>
          <w:sz w:val="28"/>
          <w:lang w:eastAsia="zh-CN"/>
        </w:rPr>
      </w:pPr>
      <w:bookmarkStart w:id="17" w:name="wp997554"/>
      <w:bookmarkEnd w:id="17"/>
    </w:p>
    <w:p w:rsidR="004B553A" w:rsidRPr="007427AC" w:rsidRDefault="00E17495" w:rsidP="00E17495">
      <w:pPr>
        <w:pStyle w:val="ListParagraph"/>
        <w:rPr>
          <w:rFonts w:ascii="宋体" w:hAnsi="宋体" w:cs="宋体"/>
          <w:sz w:val="28"/>
          <w:lang w:eastAsia="zh-CN"/>
        </w:rPr>
      </w:pPr>
      <w:r w:rsidRPr="007427AC">
        <w:rPr>
          <w:rFonts w:ascii="宋体" w:hAnsi="宋体" w:cs="宋体" w:hint="eastAsia"/>
          <w:sz w:val="28"/>
          <w:lang w:eastAsia="zh-CN"/>
        </w:rPr>
        <w:t>例：</w:t>
      </w:r>
      <w:r w:rsidRPr="007427AC">
        <w:rPr>
          <w:rFonts w:ascii="宋体" w:hAnsi="宋体" w:cs="宋体"/>
          <w:sz w:val="28"/>
          <w:lang w:eastAsia="zh-CN"/>
        </w:rPr>
        <w:t>info=cdf_inquire(id)</w:t>
      </w:r>
    </w:p>
    <w:p w:rsidR="00E17495" w:rsidRPr="007427AC" w:rsidRDefault="00E17495" w:rsidP="00E17495">
      <w:pPr>
        <w:pStyle w:val="ListParagraph"/>
        <w:rPr>
          <w:rFonts w:ascii="宋体" w:hAnsi="宋体" w:cs="宋体"/>
          <w:sz w:val="28"/>
          <w:lang w:eastAsia="zh-CN"/>
        </w:rPr>
      </w:pPr>
    </w:p>
    <w:p w:rsidR="007427AC" w:rsidRPr="007427AC" w:rsidRDefault="00E17495" w:rsidP="00E17495">
      <w:pPr>
        <w:pStyle w:val="ListParagraph"/>
        <w:numPr>
          <w:ilvl w:val="0"/>
          <w:numId w:val="1"/>
        </w:numPr>
        <w:rPr>
          <w:rFonts w:ascii="宋体" w:hAnsi="宋体" w:cs="宋体" w:hint="eastAsia"/>
          <w:sz w:val="28"/>
          <w:lang w:eastAsia="zh-CN"/>
        </w:rPr>
      </w:pPr>
      <w:r w:rsidRPr="007427AC">
        <w:rPr>
          <w:rFonts w:ascii="宋体" w:hAnsi="宋体" w:cs="宋体"/>
          <w:sz w:val="28"/>
          <w:lang w:eastAsia="zh-CN"/>
        </w:rPr>
        <w:t>CDF_VARINQ</w:t>
      </w:r>
      <w:r w:rsidRPr="007427AC">
        <w:rPr>
          <w:rFonts w:ascii="宋体" w:hAnsi="宋体" w:cs="宋体" w:hint="eastAsia"/>
          <w:sz w:val="28"/>
          <w:lang w:eastAsia="zh-CN"/>
        </w:rPr>
        <w:t>，返回CDF文件中指定变量的信息，包含：</w:t>
      </w:r>
    </w:p>
    <w:p w:rsidR="00E17495" w:rsidRPr="007427AC" w:rsidRDefault="00E17495" w:rsidP="007427AC">
      <w:pPr>
        <w:pStyle w:val="ListParagraph"/>
        <w:rPr>
          <w:rFonts w:ascii="宋体" w:hAnsi="宋体" w:cs="宋体" w:hint="eastAsia"/>
          <w:sz w:val="28"/>
          <w:lang w:eastAsia="zh-CN"/>
        </w:rPr>
      </w:pPr>
    </w:p>
    <w:tbl>
      <w:tblPr>
        <w:tblW w:w="0" w:type="auto"/>
        <w:tblCellSpacing w:w="10" w:type="dxa"/>
        <w:tblCellMar>
          <w:top w:w="80" w:type="dxa"/>
          <w:left w:w="80" w:type="dxa"/>
          <w:bottom w:w="80" w:type="dxa"/>
          <w:right w:w="80" w:type="dxa"/>
        </w:tblCellMar>
        <w:tblLook w:val="0000"/>
      </w:tblPr>
      <w:tblGrid>
        <w:gridCol w:w="1699"/>
        <w:gridCol w:w="6831"/>
      </w:tblGrid>
      <w:tr w:rsidR="00E17495" w:rsidRPr="007427AC" w:rsidTr="00E17495">
        <w:trPr>
          <w:tblCellSpacing w:w="10" w:type="dxa"/>
        </w:trPr>
        <w:tc>
          <w:tcPr>
            <w:tcW w:w="0" w:type="auto"/>
            <w:shd w:val="clear" w:color="auto" w:fill="D5D5DE"/>
            <w:vAlign w:val="center"/>
          </w:tcPr>
          <w:p w:rsidR="00E17495" w:rsidRPr="007427AC" w:rsidRDefault="00E17495" w:rsidP="00E17495">
            <w:pPr>
              <w:jc w:val="center"/>
              <w:rPr>
                <w:rFonts w:ascii="Arial" w:hAnsi="Arial"/>
                <w:b/>
                <w:bCs/>
                <w:sz w:val="28"/>
                <w:lang w:eastAsia="zh-CN"/>
              </w:rPr>
            </w:pPr>
            <w:r w:rsidRPr="007427AC">
              <w:rPr>
                <w:rFonts w:ascii="Arial" w:hAnsi="Arial"/>
                <w:b/>
                <w:bCs/>
                <w:sz w:val="28"/>
                <w:lang w:eastAsia="zh-CN"/>
              </w:rPr>
              <w:t>Tag</w:t>
            </w:r>
          </w:p>
        </w:tc>
        <w:tc>
          <w:tcPr>
            <w:tcW w:w="0" w:type="auto"/>
            <w:shd w:val="clear" w:color="auto" w:fill="D5D5DE"/>
            <w:vAlign w:val="center"/>
          </w:tcPr>
          <w:p w:rsidR="00E17495" w:rsidRPr="007427AC" w:rsidRDefault="00E17495" w:rsidP="00E17495">
            <w:pPr>
              <w:jc w:val="center"/>
              <w:rPr>
                <w:rFonts w:ascii="Arial" w:hAnsi="Arial"/>
                <w:b/>
                <w:bCs/>
                <w:sz w:val="28"/>
                <w:lang w:eastAsia="zh-CN"/>
              </w:rPr>
            </w:pPr>
            <w:bookmarkStart w:id="18" w:name="wp1035612"/>
            <w:bookmarkEnd w:id="18"/>
            <w:r w:rsidRPr="007427AC">
              <w:rPr>
                <w:rFonts w:ascii="Arial" w:hAnsi="Arial"/>
                <w:b/>
                <w:bCs/>
                <w:sz w:val="28"/>
                <w:lang w:eastAsia="zh-CN"/>
              </w:rPr>
              <w:t>Description</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19" w:name="wp1035614"/>
            <w:bookmarkEnd w:id="19"/>
            <w:r w:rsidRPr="007427AC">
              <w:rPr>
                <w:rFonts w:ascii="Arial" w:hAnsi="Arial" w:cs="Times New Roman"/>
                <w:sz w:val="28"/>
                <w:lang w:eastAsia="zh-CN"/>
              </w:rPr>
              <w:t>IS_ZVAR</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0" w:name="wp1035644"/>
            <w:bookmarkEnd w:id="20"/>
            <w:r w:rsidRPr="007427AC">
              <w:rPr>
                <w:rFonts w:ascii="Arial" w:hAnsi="Arial" w:cs="Times New Roman"/>
                <w:sz w:val="28"/>
                <w:lang w:eastAsia="zh-CN"/>
              </w:rPr>
              <w:t>This field will contain a 1 if the variable is a zVariable or a 0 if it is an rVariable.</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1" w:name="wp1035618"/>
            <w:bookmarkEnd w:id="21"/>
            <w:r w:rsidRPr="007427AC">
              <w:rPr>
                <w:rFonts w:ascii="Arial" w:hAnsi="Arial" w:cs="Times New Roman"/>
                <w:sz w:val="28"/>
                <w:lang w:eastAsia="zh-CN"/>
              </w:rPr>
              <w:t>NAME</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2" w:name="wp1035620"/>
            <w:bookmarkEnd w:id="22"/>
            <w:r w:rsidRPr="007427AC">
              <w:rPr>
                <w:rFonts w:ascii="Arial" w:hAnsi="Arial" w:cs="Times New Roman"/>
                <w:sz w:val="28"/>
                <w:lang w:eastAsia="zh-CN"/>
              </w:rPr>
              <w:t>The name of the variable.</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3" w:name="wp1035622"/>
            <w:bookmarkEnd w:id="23"/>
            <w:r w:rsidRPr="007427AC">
              <w:rPr>
                <w:rFonts w:ascii="Arial" w:hAnsi="Arial" w:cs="Times New Roman"/>
                <w:sz w:val="28"/>
                <w:lang w:eastAsia="zh-CN"/>
              </w:rPr>
              <w:t>DATATYPE</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4" w:name="wp1035624"/>
            <w:bookmarkEnd w:id="24"/>
            <w:r w:rsidRPr="007427AC">
              <w:rPr>
                <w:rFonts w:ascii="Arial" w:hAnsi="Arial" w:cs="Times New Roman"/>
                <w:sz w:val="28"/>
                <w:lang w:eastAsia="zh-CN"/>
              </w:rPr>
              <w:t>A string describing the data type of the variable. The string has the form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_XXX' where XXX is FLOAT, DOUBLE, EPOCH, UCHAR, etc.</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5" w:name="wp1035694"/>
            <w:bookmarkEnd w:id="25"/>
            <w:r w:rsidRPr="007427AC">
              <w:rPr>
                <w:rFonts w:ascii="Arial" w:hAnsi="Arial" w:cs="Times New Roman"/>
                <w:sz w:val="28"/>
                <w:lang w:eastAsia="zh-CN"/>
              </w:rPr>
              <w:t>NUMELEM</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6" w:name="wp1035696"/>
            <w:bookmarkEnd w:id="26"/>
            <w:r w:rsidRPr="007427AC">
              <w:rPr>
                <w:rFonts w:ascii="Arial" w:hAnsi="Arial" w:cs="Times New Roman"/>
                <w:sz w:val="28"/>
                <w:lang w:eastAsia="zh-CN"/>
              </w:rPr>
              <w:t>The number of elements of the data type at each variable value. This is always 1 except in the case of string type variables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_CHAR,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_UCHAR).</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7" w:name="wp1035690"/>
            <w:bookmarkEnd w:id="27"/>
            <w:r w:rsidRPr="007427AC">
              <w:rPr>
                <w:rFonts w:ascii="Arial" w:hAnsi="Arial" w:cs="Times New Roman"/>
                <w:sz w:val="28"/>
                <w:lang w:eastAsia="zh-CN"/>
              </w:rPr>
              <w:t>RECVAR</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8" w:name="wp1035692"/>
            <w:bookmarkEnd w:id="28"/>
            <w:r w:rsidRPr="007427AC">
              <w:rPr>
                <w:rFonts w:ascii="Arial" w:hAnsi="Arial" w:cs="Times New Roman"/>
                <w:sz w:val="28"/>
                <w:lang w:eastAsia="zh-CN"/>
              </w:rPr>
              <w:t>A string describing the record variance of the variable. This is either the string `VARY' or `NOVARY'.</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29" w:name="wp1035686"/>
            <w:bookmarkEnd w:id="29"/>
            <w:r w:rsidRPr="007427AC">
              <w:rPr>
                <w:rFonts w:ascii="Arial" w:hAnsi="Arial" w:cs="Times New Roman"/>
                <w:sz w:val="28"/>
                <w:lang w:eastAsia="zh-CN"/>
              </w:rPr>
              <w:t>DIMVAR</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30" w:name="wp1035688"/>
            <w:bookmarkEnd w:id="30"/>
            <w:r w:rsidRPr="007427AC">
              <w:rPr>
                <w:rFonts w:ascii="Arial" w:hAnsi="Arial" w:cs="Times New Roman"/>
                <w:sz w:val="28"/>
                <w:lang w:eastAsia="zh-CN"/>
              </w:rPr>
              <w:t>An array of bytes. The value of each element is zero if there is no variance with that dimension and one if there is variance. For zero-dimensional </w:t>
            </w:r>
            <w:r w:rsidRPr="007427AC">
              <w:rPr>
                <w:rFonts w:ascii="Arial" w:hAnsi="Arial" w:cs="Times New Roman"/>
                <w:color w:val="000000"/>
                <w:sz w:val="28"/>
                <w:shd w:val="clear" w:color="auto" w:fill="B5D5FF"/>
                <w:lang w:eastAsia="zh-CN"/>
              </w:rPr>
              <w:t>CDF</w:t>
            </w:r>
            <w:r w:rsidRPr="007427AC">
              <w:rPr>
                <w:rFonts w:ascii="Arial" w:hAnsi="Arial" w:cs="Times New Roman"/>
                <w:sz w:val="28"/>
                <w:lang w:eastAsia="zh-CN"/>
              </w:rPr>
              <w:t>s, DIMVAR will have one element whose value is zero.</w:t>
            </w:r>
          </w:p>
        </w:tc>
      </w:tr>
      <w:tr w:rsidR="00E17495" w:rsidRPr="007427AC" w:rsidTr="00E17495">
        <w:trPr>
          <w:tblCellSpacing w:w="10" w:type="dxa"/>
        </w:trPr>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31" w:name="wp1035682"/>
            <w:bookmarkEnd w:id="31"/>
            <w:r w:rsidRPr="007427AC">
              <w:rPr>
                <w:rFonts w:ascii="Arial" w:hAnsi="Arial" w:cs="Times New Roman"/>
                <w:sz w:val="28"/>
                <w:lang w:eastAsia="zh-CN"/>
              </w:rPr>
              <w:t>DIM</w:t>
            </w:r>
          </w:p>
        </w:tc>
        <w:tc>
          <w:tcPr>
            <w:tcW w:w="0" w:type="auto"/>
            <w:shd w:val="clear" w:color="auto" w:fill="E2E2E2"/>
            <w:vAlign w:val="center"/>
          </w:tcPr>
          <w:p w:rsidR="00000000" w:rsidRPr="007427AC" w:rsidRDefault="00E17495" w:rsidP="00E17495">
            <w:pPr>
              <w:spacing w:beforeLines="1" w:afterLines="1"/>
              <w:rPr>
                <w:rFonts w:ascii="Arial" w:hAnsi="Arial" w:cs="Times New Roman"/>
                <w:sz w:val="28"/>
                <w:lang w:eastAsia="zh-CN"/>
              </w:rPr>
            </w:pPr>
            <w:bookmarkStart w:id="32" w:name="wp1035684"/>
            <w:bookmarkEnd w:id="32"/>
            <w:r w:rsidRPr="007427AC">
              <w:rPr>
                <w:rFonts w:ascii="Arial" w:hAnsi="Arial" w:cs="Times New Roman"/>
                <w:sz w:val="28"/>
                <w:lang w:eastAsia="zh-CN"/>
              </w:rPr>
              <w:t>An array of longs. The value of each element corresponds to the dimension of the variable. This field is only included in the structure if the variable is a zVariable.</w:t>
            </w:r>
          </w:p>
        </w:tc>
      </w:tr>
    </w:tbl>
    <w:p w:rsidR="00E17495" w:rsidRPr="007427AC" w:rsidRDefault="00E17495" w:rsidP="00E17495">
      <w:pPr>
        <w:pStyle w:val="ListParagraph"/>
        <w:rPr>
          <w:rFonts w:ascii="宋体" w:hAnsi="宋体" w:cs="宋体" w:hint="eastAsia"/>
          <w:sz w:val="28"/>
          <w:lang w:eastAsia="zh-CN"/>
        </w:rPr>
      </w:pPr>
    </w:p>
    <w:p w:rsidR="007427AC" w:rsidRDefault="00E17495" w:rsidP="00E17495">
      <w:pPr>
        <w:pStyle w:val="ListParagraph"/>
        <w:rPr>
          <w:rFonts w:ascii="宋体" w:hAnsi="宋体" w:cs="宋体" w:hint="eastAsia"/>
          <w:sz w:val="28"/>
          <w:lang w:eastAsia="zh-CN"/>
        </w:rPr>
      </w:pPr>
      <w:r w:rsidRPr="007427AC">
        <w:rPr>
          <w:rFonts w:ascii="宋体" w:hAnsi="宋体" w:cs="宋体" w:hint="eastAsia"/>
          <w:sz w:val="28"/>
          <w:lang w:eastAsia="zh-CN"/>
        </w:rPr>
        <w:t>例：name=</w:t>
      </w:r>
      <w:r w:rsidRPr="007427AC">
        <w:rPr>
          <w:rFonts w:ascii="宋体" w:hAnsi="宋体" w:cs="宋体"/>
          <w:sz w:val="28"/>
          <w:lang w:eastAsia="zh-CN"/>
        </w:rPr>
        <w:t>CDF_VARINQ(a,2,/ZVARIABLE)</w:t>
      </w: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Default="007427AC" w:rsidP="00E17495">
      <w:pPr>
        <w:pStyle w:val="ListParagraph"/>
        <w:rPr>
          <w:rFonts w:ascii="宋体" w:hAnsi="宋体" w:cs="宋体" w:hint="eastAsia"/>
          <w:sz w:val="28"/>
          <w:lang w:eastAsia="zh-CN"/>
        </w:rPr>
      </w:pPr>
    </w:p>
    <w:p w:rsidR="007427AC" w:rsidRPr="007427AC" w:rsidRDefault="007427AC" w:rsidP="007427AC">
      <w:pPr>
        <w:spacing w:beforeLines="1" w:afterLines="1"/>
        <w:jc w:val="center"/>
        <w:outlineLvl w:val="0"/>
        <w:rPr>
          <w:rFonts w:ascii="Arial" w:hAnsi="Arial"/>
          <w:b/>
          <w:bCs/>
          <w:color w:val="003366"/>
          <w:kern w:val="36"/>
          <w:sz w:val="48"/>
          <w:szCs w:val="48"/>
          <w:lang w:eastAsia="zh-CN"/>
        </w:rPr>
      </w:pPr>
      <w:r w:rsidRPr="007427AC">
        <w:rPr>
          <w:rFonts w:ascii="Arial" w:hAnsi="Arial"/>
          <w:b/>
          <w:bCs/>
          <w:color w:val="003366"/>
          <w:kern w:val="36"/>
          <w:sz w:val="48"/>
          <w:szCs w:val="48"/>
          <w:lang w:eastAsia="zh-CN"/>
        </w:rPr>
        <w:t>Variables and Attributes</w:t>
      </w:r>
    </w:p>
    <w:p w:rsidR="007427AC" w:rsidRPr="007427AC" w:rsidRDefault="007427AC" w:rsidP="007427AC">
      <w:pPr>
        <w:spacing w:beforeLines="1" w:afterLines="1"/>
        <w:rPr>
          <w:rFonts w:ascii="Arial" w:hAnsi="Arial" w:cs="Times New Roman"/>
          <w:color w:val="000000"/>
          <w:lang w:eastAsia="zh-CN"/>
        </w:rPr>
      </w:pPr>
      <w:bookmarkStart w:id="33" w:name="wp999258"/>
      <w:bookmarkEnd w:id="33"/>
      <w:r w:rsidRPr="007427AC">
        <w:rPr>
          <w:rFonts w:ascii="Arial" w:hAnsi="Arial" w:cs="Times New Roman"/>
          <w:color w:val="000000"/>
          <w:lang w:eastAsia="zh-CN"/>
        </w:rPr>
        <w:t>Information in a CDF file consists of attributes (metadata) and collections of data records (variables).</w:t>
      </w:r>
    </w:p>
    <w:p w:rsidR="007427AC" w:rsidRPr="007427AC" w:rsidRDefault="007427AC" w:rsidP="007427AC">
      <w:pPr>
        <w:spacing w:beforeLines="1" w:afterLines="1"/>
        <w:outlineLvl w:val="1"/>
        <w:rPr>
          <w:rFonts w:ascii="Arial" w:hAnsi="Arial"/>
          <w:b/>
          <w:bCs/>
          <w:color w:val="003366"/>
          <w:sz w:val="36"/>
          <w:szCs w:val="36"/>
          <w:lang w:eastAsia="zh-CN"/>
        </w:rPr>
      </w:pPr>
      <w:bookmarkStart w:id="34" w:name="wp999262"/>
      <w:bookmarkEnd w:id="34"/>
      <w:r w:rsidRPr="007427AC">
        <w:rPr>
          <w:rFonts w:ascii="Arial" w:hAnsi="Arial"/>
          <w:b/>
          <w:bCs/>
          <w:color w:val="003366"/>
          <w:sz w:val="36"/>
          <w:szCs w:val="36"/>
          <w:lang w:eastAsia="zh-CN"/>
        </w:rPr>
        <w:t>Variables</w:t>
      </w:r>
    </w:p>
    <w:p w:rsidR="007427AC" w:rsidRPr="007427AC" w:rsidRDefault="007427AC" w:rsidP="007427AC">
      <w:pPr>
        <w:spacing w:beforeLines="1" w:afterLines="1"/>
        <w:rPr>
          <w:rFonts w:ascii="Arial" w:hAnsi="Arial" w:cs="Times New Roman"/>
          <w:color w:val="000000"/>
          <w:lang w:eastAsia="zh-CN"/>
        </w:rPr>
      </w:pPr>
      <w:bookmarkStart w:id="35" w:name="wp999264"/>
      <w:bookmarkEnd w:id="35"/>
      <w:r w:rsidRPr="007427AC">
        <w:rPr>
          <w:rFonts w:ascii="Arial" w:hAnsi="Arial" w:cs="Times New Roman"/>
          <w:color w:val="000000"/>
          <w:lang w:eastAsia="zh-CN"/>
        </w:rPr>
        <w:t>IDL can create CDF files representing any data that can be stored in a zero- to eight-dimensional array. CDF supports two distinct types of variables, </w:t>
      </w:r>
      <w:r w:rsidRPr="007427AC">
        <w:rPr>
          <w:rFonts w:ascii="Arial" w:hAnsi="Arial" w:cs="Times New Roman"/>
          <w:i/>
          <w:color w:val="000000"/>
          <w:lang w:eastAsia="zh-CN"/>
        </w:rPr>
        <w:t>rVariables</w:t>
      </w:r>
      <w:r w:rsidRPr="007427AC">
        <w:rPr>
          <w:rFonts w:ascii="Arial" w:hAnsi="Arial" w:cs="Times New Roman"/>
          <w:color w:val="000000"/>
          <w:lang w:eastAsia="zh-CN"/>
        </w:rPr>
        <w:t> and </w:t>
      </w:r>
      <w:r w:rsidRPr="007427AC">
        <w:rPr>
          <w:rFonts w:ascii="Arial" w:hAnsi="Arial" w:cs="Times New Roman"/>
          <w:i/>
          <w:color w:val="000000"/>
          <w:lang w:eastAsia="zh-CN"/>
        </w:rPr>
        <w:t>zVariables</w:t>
      </w:r>
      <w:r w:rsidRPr="007427AC">
        <w:rPr>
          <w:rFonts w:ascii="Arial" w:hAnsi="Arial" w:cs="Times New Roman"/>
          <w:color w:val="000000"/>
          <w:lang w:eastAsia="zh-CN"/>
        </w:rPr>
        <w:t xml:space="preserve">. For reasons of efficiency, CDF uses variances to indicate whether data is unique between records and dimensions. For example, consider a data set of simultaneous surface temperatures at a variety of </w:t>
      </w:r>
      <w:proofErr w:type="gramStart"/>
      <w:r w:rsidRPr="007427AC">
        <w:rPr>
          <w:rFonts w:ascii="Arial" w:hAnsi="Arial" w:cs="Times New Roman"/>
          <w:color w:val="000000"/>
          <w:lang w:eastAsia="zh-CN"/>
        </w:rPr>
        <w:t>locations,</w:t>
      </w:r>
      <w:proofErr w:type="gramEnd"/>
      <w:r w:rsidRPr="007427AC">
        <w:rPr>
          <w:rFonts w:ascii="Arial" w:hAnsi="Arial" w:cs="Times New Roman"/>
          <w:color w:val="000000"/>
          <w:lang w:eastAsia="zh-CN"/>
        </w:rPr>
        <w:t xml:space="preserve"> the IDL code for creating the CDF file is included at the end of this section. A variable representing "GMT time" will vary from record to record, but not dimension to dimension (since all data are taken simultaneously). On the other hand, a variable such as longitude may not vary from record to record, but will vary from dimension to dimension. Record variance is set using the REC_VARY and REC_NOVARY keywords to CDF_VARCREATE, while dimensional variance is set through the </w:t>
      </w:r>
      <w:r w:rsidRPr="007427AC">
        <w:rPr>
          <w:rFonts w:ascii="Arial" w:hAnsi="Arial" w:cs="Times New Roman"/>
          <w:i/>
          <w:color w:val="000000"/>
          <w:lang w:eastAsia="zh-CN"/>
        </w:rPr>
        <w:t>DimVary</w:t>
      </w:r>
      <w:r w:rsidRPr="007427AC">
        <w:rPr>
          <w:rFonts w:ascii="Arial" w:hAnsi="Arial" w:cs="Times New Roman"/>
          <w:color w:val="000000"/>
          <w:lang w:eastAsia="zh-CN"/>
        </w:rPr>
        <w:t> argument to CDF_VARCREATE. In both cases, the default is varying data.</w:t>
      </w:r>
    </w:p>
    <w:p w:rsidR="007427AC" w:rsidRPr="007427AC" w:rsidRDefault="007427AC" w:rsidP="007427AC">
      <w:pPr>
        <w:spacing w:beforeLines="1" w:afterLines="1"/>
        <w:outlineLvl w:val="1"/>
        <w:rPr>
          <w:rFonts w:ascii="Arial" w:hAnsi="Arial"/>
          <w:b/>
          <w:bCs/>
          <w:color w:val="003366"/>
          <w:sz w:val="36"/>
          <w:szCs w:val="36"/>
          <w:lang w:eastAsia="zh-CN"/>
        </w:rPr>
      </w:pPr>
      <w:bookmarkStart w:id="36" w:name="wp999265"/>
      <w:bookmarkEnd w:id="36"/>
      <w:proofErr w:type="gramStart"/>
      <w:r w:rsidRPr="007427AC">
        <w:rPr>
          <w:rFonts w:ascii="Arial" w:hAnsi="Arial"/>
          <w:b/>
          <w:bCs/>
          <w:color w:val="003366"/>
          <w:sz w:val="36"/>
          <w:szCs w:val="36"/>
          <w:lang w:eastAsia="zh-CN"/>
        </w:rPr>
        <w:t>rVariables</w:t>
      </w:r>
      <w:proofErr w:type="gramEnd"/>
    </w:p>
    <w:p w:rsidR="007427AC" w:rsidRPr="007427AC" w:rsidRDefault="007427AC" w:rsidP="007427AC">
      <w:pPr>
        <w:spacing w:beforeLines="1" w:afterLines="1"/>
        <w:rPr>
          <w:rFonts w:ascii="Arial" w:hAnsi="Arial" w:cs="Times New Roman"/>
          <w:color w:val="000000"/>
          <w:lang w:eastAsia="zh-CN"/>
        </w:rPr>
      </w:pPr>
      <w:bookmarkStart w:id="37" w:name="wp999267"/>
      <w:bookmarkEnd w:id="37"/>
      <w:proofErr w:type="gramStart"/>
      <w:r w:rsidRPr="007427AC">
        <w:rPr>
          <w:rFonts w:ascii="Arial" w:hAnsi="Arial" w:cs="Times New Roman"/>
          <w:i/>
          <w:color w:val="000000"/>
          <w:lang w:eastAsia="zh-CN"/>
        </w:rPr>
        <w:t>rVariables</w:t>
      </w:r>
      <w:proofErr w:type="gramEnd"/>
      <w:r w:rsidRPr="007427AC">
        <w:rPr>
          <w:rFonts w:ascii="Arial" w:hAnsi="Arial" w:cs="Times New Roman"/>
          <w:color w:val="000000"/>
          <w:lang w:eastAsia="zh-CN"/>
        </w:rPr>
        <w:t> (or regular variables) are multidimensional arrays of values, each having the same dimensions. That is, all </w:t>
      </w:r>
      <w:r w:rsidRPr="007427AC">
        <w:rPr>
          <w:rFonts w:ascii="Arial" w:hAnsi="Arial" w:cs="Times New Roman"/>
          <w:i/>
          <w:color w:val="000000"/>
          <w:lang w:eastAsia="zh-CN"/>
        </w:rPr>
        <w:t>rVariables</w:t>
      </w:r>
      <w:r w:rsidRPr="007427AC">
        <w:rPr>
          <w:rFonts w:ascii="Arial" w:hAnsi="Arial" w:cs="Times New Roman"/>
          <w:color w:val="000000"/>
          <w:lang w:eastAsia="zh-CN"/>
        </w:rPr>
        <w:t> in a CDF must have the same number of dimensions and dimension sizes. In IDL, the </w:t>
      </w:r>
      <w:r w:rsidRPr="007427AC">
        <w:rPr>
          <w:rFonts w:ascii="Arial" w:hAnsi="Arial" w:cs="Times New Roman"/>
          <w:i/>
          <w:color w:val="000000"/>
          <w:lang w:eastAsia="zh-CN"/>
        </w:rPr>
        <w:t>rVariable</w:t>
      </w:r>
      <w:r w:rsidRPr="007427AC">
        <w:rPr>
          <w:rFonts w:ascii="Arial" w:hAnsi="Arial" w:cs="Times New Roman"/>
          <w:color w:val="000000"/>
          <w:lang w:eastAsia="zh-CN"/>
        </w:rPr>
        <w:t>dimension sizes are declared when the CDF file is first created with CDF_CREATE. In the example at the end of this section, all variables except time are </w:t>
      </w:r>
      <w:r w:rsidRPr="007427AC">
        <w:rPr>
          <w:rFonts w:ascii="Arial" w:hAnsi="Arial" w:cs="Times New Roman"/>
          <w:i/>
          <w:color w:val="000000"/>
          <w:lang w:eastAsia="zh-CN"/>
        </w:rPr>
        <w:t>rVariables</w:t>
      </w:r>
      <w:r w:rsidRPr="007427AC">
        <w:rPr>
          <w:rFonts w:ascii="Arial" w:hAnsi="Arial" w:cs="Times New Roman"/>
          <w:color w:val="000000"/>
          <w:lang w:eastAsia="zh-CN"/>
        </w:rPr>
        <w:t>.</w:t>
      </w:r>
    </w:p>
    <w:p w:rsidR="007427AC" w:rsidRPr="007427AC" w:rsidRDefault="007427AC" w:rsidP="007427AC">
      <w:pPr>
        <w:spacing w:beforeLines="1" w:afterLines="1"/>
        <w:outlineLvl w:val="1"/>
        <w:rPr>
          <w:rFonts w:ascii="Arial" w:hAnsi="Arial"/>
          <w:b/>
          <w:bCs/>
          <w:color w:val="003366"/>
          <w:sz w:val="36"/>
          <w:szCs w:val="36"/>
          <w:lang w:eastAsia="zh-CN"/>
        </w:rPr>
      </w:pPr>
      <w:bookmarkStart w:id="38" w:name="wp1026575"/>
      <w:bookmarkEnd w:id="38"/>
      <w:proofErr w:type="gramStart"/>
      <w:r w:rsidRPr="007427AC">
        <w:rPr>
          <w:rFonts w:ascii="Arial" w:hAnsi="Arial"/>
          <w:b/>
          <w:bCs/>
          <w:color w:val="003366"/>
          <w:sz w:val="36"/>
          <w:szCs w:val="36"/>
          <w:lang w:eastAsia="zh-CN"/>
        </w:rPr>
        <w:t>zVariables</w:t>
      </w:r>
      <w:proofErr w:type="gramEnd"/>
    </w:p>
    <w:p w:rsidR="007427AC" w:rsidRPr="007427AC" w:rsidRDefault="007427AC" w:rsidP="007427AC">
      <w:pPr>
        <w:spacing w:beforeLines="1" w:afterLines="1"/>
        <w:rPr>
          <w:rFonts w:ascii="Arial" w:hAnsi="Arial" w:cs="Times New Roman"/>
          <w:color w:val="000000"/>
          <w:lang w:eastAsia="zh-CN"/>
        </w:rPr>
      </w:pPr>
      <w:bookmarkStart w:id="39" w:name="wp1026577"/>
      <w:bookmarkEnd w:id="39"/>
      <w:proofErr w:type="gramStart"/>
      <w:r w:rsidRPr="007427AC">
        <w:rPr>
          <w:rFonts w:ascii="Arial" w:hAnsi="Arial" w:cs="Times New Roman"/>
          <w:i/>
          <w:color w:val="000000"/>
          <w:lang w:eastAsia="zh-CN"/>
        </w:rPr>
        <w:t>zVariables</w:t>
      </w:r>
      <w:proofErr w:type="gramEnd"/>
      <w:r w:rsidRPr="007427AC">
        <w:rPr>
          <w:rFonts w:ascii="Arial" w:hAnsi="Arial" w:cs="Times New Roman"/>
          <w:color w:val="000000"/>
          <w:lang w:eastAsia="zh-CN"/>
        </w:rPr>
        <w:t> (The </w:t>
      </w:r>
      <w:r w:rsidRPr="007427AC">
        <w:rPr>
          <w:rFonts w:ascii="Arial" w:hAnsi="Arial" w:cs="Times New Roman"/>
          <w:i/>
          <w:color w:val="000000"/>
          <w:lang w:eastAsia="zh-CN"/>
        </w:rPr>
        <w:t>z</w:t>
      </w:r>
      <w:r w:rsidRPr="007427AC">
        <w:rPr>
          <w:rFonts w:ascii="Arial" w:hAnsi="Arial" w:cs="Times New Roman"/>
          <w:color w:val="000000"/>
          <w:lang w:eastAsia="zh-CN"/>
        </w:rPr>
        <w:t> doesn't stand for anything—the CDF people just like the letter z) are multidimensional arrays of values of the same data type. </w:t>
      </w:r>
      <w:proofErr w:type="gramStart"/>
      <w:r w:rsidRPr="007427AC">
        <w:rPr>
          <w:rFonts w:ascii="Arial" w:hAnsi="Arial" w:cs="Times New Roman"/>
          <w:i/>
          <w:color w:val="000000"/>
          <w:lang w:eastAsia="zh-CN"/>
        </w:rPr>
        <w:t>zVariables</w:t>
      </w:r>
      <w:proofErr w:type="gramEnd"/>
      <w:r w:rsidRPr="007427AC">
        <w:rPr>
          <w:rFonts w:ascii="Arial" w:hAnsi="Arial" w:cs="Times New Roman"/>
          <w:color w:val="000000"/>
          <w:lang w:eastAsia="zh-CN"/>
        </w:rPr>
        <w:t> can have different dimensionality from other </w:t>
      </w:r>
      <w:r w:rsidRPr="007427AC">
        <w:rPr>
          <w:rFonts w:ascii="Arial" w:hAnsi="Arial" w:cs="Times New Roman"/>
          <w:i/>
          <w:color w:val="000000"/>
          <w:lang w:eastAsia="zh-CN"/>
        </w:rPr>
        <w:t>zVariables</w:t>
      </w:r>
      <w:r w:rsidRPr="007427AC">
        <w:rPr>
          <w:rFonts w:ascii="Arial" w:hAnsi="Arial" w:cs="Times New Roman"/>
          <w:color w:val="000000"/>
          <w:lang w:eastAsia="zh-CN"/>
        </w:rPr>
        <w:t> and</w:t>
      </w:r>
      <w:r w:rsidRPr="007427AC">
        <w:rPr>
          <w:rFonts w:ascii="Arial" w:hAnsi="Arial" w:cs="Times New Roman"/>
          <w:i/>
          <w:color w:val="000000"/>
          <w:lang w:eastAsia="zh-CN"/>
        </w:rPr>
        <w:t>rVariables</w:t>
      </w:r>
      <w:r w:rsidRPr="007427AC">
        <w:rPr>
          <w:rFonts w:ascii="Arial" w:hAnsi="Arial" w:cs="Times New Roman"/>
          <w:color w:val="000000"/>
          <w:lang w:eastAsia="zh-CN"/>
        </w:rPr>
        <w:t>. In general, </w:t>
      </w:r>
      <w:r w:rsidRPr="007427AC">
        <w:rPr>
          <w:rFonts w:ascii="Arial" w:hAnsi="Arial" w:cs="Times New Roman"/>
          <w:i/>
          <w:color w:val="000000"/>
          <w:lang w:eastAsia="zh-CN"/>
        </w:rPr>
        <w:t>zVariables</w:t>
      </w:r>
      <w:r w:rsidRPr="007427AC">
        <w:rPr>
          <w:rFonts w:ascii="Arial" w:hAnsi="Arial" w:cs="Times New Roman"/>
          <w:color w:val="000000"/>
          <w:lang w:eastAsia="zh-CN"/>
        </w:rPr>
        <w:t> are much more flexible, and therefore easier to use, than </w:t>
      </w:r>
      <w:r w:rsidRPr="007427AC">
        <w:rPr>
          <w:rFonts w:ascii="Arial" w:hAnsi="Arial" w:cs="Times New Roman"/>
          <w:i/>
          <w:color w:val="000000"/>
          <w:lang w:eastAsia="zh-CN"/>
        </w:rPr>
        <w:t>rVariables</w:t>
      </w:r>
      <w:r w:rsidRPr="007427AC">
        <w:rPr>
          <w:rFonts w:ascii="Arial" w:hAnsi="Arial" w:cs="Times New Roman"/>
          <w:color w:val="000000"/>
          <w:lang w:eastAsia="zh-CN"/>
        </w:rPr>
        <w:t>.</w:t>
      </w:r>
    </w:p>
    <w:p w:rsidR="007427AC" w:rsidRPr="007427AC" w:rsidRDefault="007427AC" w:rsidP="007427AC">
      <w:pPr>
        <w:spacing w:beforeLines="1" w:afterLines="1"/>
        <w:rPr>
          <w:rFonts w:ascii="Arial" w:hAnsi="Arial" w:cs="Times New Roman"/>
          <w:color w:val="000000"/>
          <w:lang w:eastAsia="zh-CN"/>
        </w:rPr>
      </w:pPr>
      <w:bookmarkStart w:id="40" w:name="wp999673"/>
      <w:bookmarkEnd w:id="40"/>
      <w:r w:rsidRPr="007427AC">
        <w:rPr>
          <w:rFonts w:ascii="Arial" w:hAnsi="Arial" w:cs="Times New Roman"/>
          <w:color w:val="000000"/>
          <w:lang w:eastAsia="zh-CN"/>
        </w:rPr>
        <w:t>For more discussion on CDF variables, see "Organizing Your Data in CDF" in the </w:t>
      </w:r>
      <w:r w:rsidRPr="007427AC">
        <w:rPr>
          <w:rFonts w:ascii="Arial" w:hAnsi="Arial" w:cs="Times New Roman"/>
          <w:i/>
          <w:color w:val="000000"/>
          <w:lang w:eastAsia="zh-CN"/>
        </w:rPr>
        <w:t>CDF User's Guide</w:t>
      </w:r>
      <w:r w:rsidRPr="007427AC">
        <w:rPr>
          <w:rFonts w:ascii="Arial" w:hAnsi="Arial" w:cs="Times New Roman"/>
          <w:color w:val="000000"/>
          <w:lang w:eastAsia="zh-CN"/>
        </w:rPr>
        <w:t>.</w:t>
      </w:r>
    </w:p>
    <w:p w:rsidR="007427AC" w:rsidRPr="007427AC" w:rsidRDefault="007427AC" w:rsidP="007427AC">
      <w:pPr>
        <w:spacing w:beforeLines="1" w:afterLines="1"/>
        <w:outlineLvl w:val="1"/>
        <w:rPr>
          <w:rFonts w:ascii="Arial" w:hAnsi="Arial"/>
          <w:b/>
          <w:bCs/>
          <w:color w:val="003366"/>
          <w:sz w:val="36"/>
          <w:szCs w:val="36"/>
          <w:lang w:eastAsia="zh-CN"/>
        </w:rPr>
      </w:pPr>
      <w:bookmarkStart w:id="41" w:name="wp1000329"/>
      <w:bookmarkEnd w:id="41"/>
      <w:r w:rsidRPr="007427AC">
        <w:rPr>
          <w:rFonts w:ascii="Arial" w:hAnsi="Arial"/>
          <w:b/>
          <w:bCs/>
          <w:color w:val="003366"/>
          <w:sz w:val="36"/>
          <w:szCs w:val="36"/>
          <w:lang w:eastAsia="zh-CN"/>
        </w:rPr>
        <w:t>Attributes</w:t>
      </w:r>
    </w:p>
    <w:p w:rsidR="007427AC" w:rsidRPr="007427AC" w:rsidRDefault="007427AC" w:rsidP="007427AC">
      <w:pPr>
        <w:spacing w:beforeLines="1" w:afterLines="1"/>
        <w:rPr>
          <w:rFonts w:ascii="Arial" w:hAnsi="Arial" w:cs="Times New Roman"/>
          <w:color w:val="000000"/>
          <w:lang w:eastAsia="zh-CN"/>
        </w:rPr>
      </w:pPr>
      <w:bookmarkStart w:id="42" w:name="wp1000334"/>
      <w:bookmarkEnd w:id="42"/>
      <w:r w:rsidRPr="007427AC">
        <w:rPr>
          <w:rFonts w:ascii="Arial" w:hAnsi="Arial" w:cs="Times New Roman"/>
          <w:color w:val="000000"/>
          <w:lang w:eastAsia="zh-CN"/>
        </w:rPr>
        <w:t>Attributes can contain auxiliary information about an entire CDF file (</w:t>
      </w:r>
      <w:r w:rsidRPr="007427AC">
        <w:rPr>
          <w:rFonts w:ascii="Arial" w:hAnsi="Arial" w:cs="Times New Roman"/>
          <w:i/>
          <w:color w:val="000000"/>
          <w:lang w:eastAsia="zh-CN"/>
        </w:rPr>
        <w:t>global scope</w:t>
      </w:r>
      <w:r w:rsidRPr="007427AC">
        <w:rPr>
          <w:rFonts w:ascii="Arial" w:hAnsi="Arial" w:cs="Times New Roman"/>
          <w:color w:val="000000"/>
          <w:lang w:eastAsia="zh-CN"/>
        </w:rPr>
        <w:t> attributes or gAttributes), or about particular CDF variables (</w:t>
      </w:r>
      <w:r w:rsidRPr="007427AC">
        <w:rPr>
          <w:rFonts w:ascii="Arial" w:hAnsi="Arial" w:cs="Times New Roman"/>
          <w:i/>
          <w:color w:val="000000"/>
          <w:lang w:eastAsia="zh-CN"/>
        </w:rPr>
        <w:t>variable scope</w:t>
      </w:r>
      <w:r w:rsidRPr="007427AC">
        <w:rPr>
          <w:rFonts w:ascii="Arial" w:hAnsi="Arial" w:cs="Times New Roman"/>
          <w:color w:val="000000"/>
          <w:lang w:eastAsia="zh-CN"/>
        </w:rPr>
        <w:t> attributes or </w:t>
      </w:r>
      <w:r w:rsidRPr="007427AC">
        <w:rPr>
          <w:rFonts w:ascii="Arial" w:hAnsi="Arial" w:cs="Times New Roman"/>
          <w:i/>
          <w:color w:val="000000"/>
          <w:lang w:eastAsia="zh-CN"/>
        </w:rPr>
        <w:t>rAttributes</w:t>
      </w:r>
      <w:r w:rsidRPr="007427AC">
        <w:rPr>
          <w:rFonts w:ascii="Arial" w:hAnsi="Arial" w:cs="Times New Roman"/>
          <w:color w:val="000000"/>
          <w:lang w:eastAsia="zh-CN"/>
        </w:rPr>
        <w:t>/</w:t>
      </w:r>
      <w:r w:rsidRPr="007427AC">
        <w:rPr>
          <w:rFonts w:ascii="Arial" w:hAnsi="Arial" w:cs="Times New Roman"/>
          <w:i/>
          <w:color w:val="000000"/>
          <w:lang w:eastAsia="zh-CN"/>
        </w:rPr>
        <w:t>zAttributes</w:t>
      </w:r>
      <w:r w:rsidRPr="007427AC">
        <w:rPr>
          <w:rFonts w:ascii="Arial" w:hAnsi="Arial" w:cs="Times New Roman"/>
          <w:color w:val="000000"/>
          <w:lang w:eastAsia="zh-CN"/>
        </w:rPr>
        <w:t xml:space="preserve"> depending on variable type). CDF attributes can be scalar or vector in nature, and of any valid datatype. In the case of vector, or multiple entry, attributes the user must keep track of the entry numbers (in CDF terms these are the gEntry, rEntry, or zEntry numbers depending on attribute type). For example, every rVariable in a CDF file might have </w:t>
      </w:r>
      <w:proofErr w:type="gramStart"/>
      <w:r w:rsidRPr="007427AC">
        <w:rPr>
          <w:rFonts w:ascii="Arial" w:hAnsi="Arial" w:cs="Times New Roman"/>
          <w:color w:val="000000"/>
          <w:lang w:eastAsia="zh-CN"/>
        </w:rPr>
        <w:t>an</w:t>
      </w:r>
      <w:proofErr w:type="gramEnd"/>
      <w:r w:rsidRPr="007427AC">
        <w:rPr>
          <w:rFonts w:ascii="Arial" w:hAnsi="Arial" w:cs="Times New Roman"/>
          <w:color w:val="000000"/>
          <w:lang w:eastAsia="zh-CN"/>
        </w:rPr>
        <w:t xml:space="preserve"> rAttribute named "Date". A vector </w:t>
      </w:r>
      <w:r w:rsidRPr="007427AC">
        <w:rPr>
          <w:rFonts w:ascii="Arial" w:hAnsi="Arial" w:cs="Times New Roman"/>
          <w:i/>
          <w:color w:val="000000"/>
          <w:lang w:eastAsia="zh-CN"/>
        </w:rPr>
        <w:t>zVariable</w:t>
      </w:r>
      <w:r w:rsidRPr="007427AC">
        <w:rPr>
          <w:rFonts w:ascii="Arial" w:hAnsi="Arial" w:cs="Times New Roman"/>
          <w:color w:val="000000"/>
          <w:lang w:eastAsia="zh-CN"/>
        </w:rPr>
        <w:t> might have a </w:t>
      </w:r>
      <w:r w:rsidRPr="007427AC">
        <w:rPr>
          <w:rFonts w:ascii="Arial" w:hAnsi="Arial" w:cs="Times New Roman"/>
          <w:i/>
          <w:color w:val="000000"/>
          <w:lang w:eastAsia="zh-CN"/>
        </w:rPr>
        <w:t>zAttribute</w:t>
      </w:r>
      <w:r w:rsidRPr="007427AC">
        <w:rPr>
          <w:rFonts w:ascii="Arial" w:hAnsi="Arial" w:cs="Times New Roman"/>
          <w:color w:val="000000"/>
          <w:lang w:eastAsia="zh-CN"/>
        </w:rPr>
        <w:t> named "Location" with values such as ["Melbourne Beach", "Crowley"</w:t>
      </w:r>
      <w:proofErr w:type="gramStart"/>
      <w:r w:rsidRPr="007427AC">
        <w:rPr>
          <w:rFonts w:ascii="Arial" w:hAnsi="Arial" w:cs="Times New Roman"/>
          <w:color w:val="000000"/>
          <w:lang w:eastAsia="zh-CN"/>
        </w:rPr>
        <w:t>,...</w:t>
      </w:r>
      <w:proofErr w:type="gramEnd"/>
      <w:r w:rsidRPr="007427AC">
        <w:rPr>
          <w:rFonts w:ascii="Arial" w:hAnsi="Arial" w:cs="Times New Roman"/>
          <w:color w:val="000000"/>
          <w:lang w:eastAsia="zh-CN"/>
        </w:rPr>
        <w:t>]. A global attribute "MODS" might be used to keep track of the modification history of a CDF file (see </w:t>
      </w:r>
      <w:hyperlink r:id="rId6" w:history="1">
        <w:r w:rsidRPr="007427AC">
          <w:rPr>
            <w:rFonts w:ascii="Arial" w:hAnsi="Arial" w:cs="Times New Roman"/>
            <w:color w:val="3366CC"/>
            <w:u w:val="single"/>
            <w:lang w:eastAsia="zh-CN"/>
          </w:rPr>
          <w:t>CDF_ATTPUT</w:t>
        </w:r>
      </w:hyperlink>
      <w:r w:rsidRPr="007427AC">
        <w:rPr>
          <w:rFonts w:ascii="Arial" w:hAnsi="Arial" w:cs="Times New Roman"/>
          <w:color w:val="000000"/>
          <w:lang w:eastAsia="zh-CN"/>
        </w:rPr>
        <w:t xml:space="preserve">). Note however, that variables cannot have multiple attributes with the same names. In IDL, CDF attributes are created with CDF_ATTPUT and retrieved with CDF_ATTGET. For more on CDF </w:t>
      </w:r>
      <w:proofErr w:type="gramStart"/>
      <w:r w:rsidRPr="007427AC">
        <w:rPr>
          <w:rFonts w:ascii="Arial" w:hAnsi="Arial" w:cs="Times New Roman"/>
          <w:color w:val="000000"/>
          <w:lang w:eastAsia="zh-CN"/>
        </w:rPr>
        <w:t>variables,</w:t>
      </w:r>
      <w:proofErr w:type="gramEnd"/>
      <w:r w:rsidRPr="007427AC">
        <w:rPr>
          <w:rFonts w:ascii="Arial" w:hAnsi="Arial" w:cs="Times New Roman"/>
          <w:color w:val="000000"/>
          <w:lang w:eastAsia="zh-CN"/>
        </w:rPr>
        <w:t xml:space="preserve"> see "Attributes" in the </w:t>
      </w:r>
      <w:r w:rsidRPr="007427AC">
        <w:rPr>
          <w:rFonts w:ascii="Arial" w:hAnsi="Arial" w:cs="Times New Roman"/>
          <w:i/>
          <w:color w:val="000000"/>
          <w:lang w:eastAsia="zh-CN"/>
        </w:rPr>
        <w:t>CDF User's Guide</w:t>
      </w:r>
      <w:r w:rsidRPr="007427AC">
        <w:rPr>
          <w:rFonts w:ascii="Arial" w:hAnsi="Arial" w:cs="Times New Roman"/>
          <w:color w:val="000000"/>
          <w:lang w:eastAsia="zh-CN"/>
        </w:rPr>
        <w:t>.</w:t>
      </w:r>
    </w:p>
    <w:p w:rsidR="007427AC" w:rsidRPr="007427AC" w:rsidRDefault="007427AC" w:rsidP="007427AC">
      <w:pPr>
        <w:spacing w:beforeLines="1" w:afterLines="1"/>
        <w:outlineLvl w:val="1"/>
        <w:rPr>
          <w:rFonts w:ascii="Arial" w:hAnsi="Arial"/>
          <w:b/>
          <w:bCs/>
          <w:color w:val="003366"/>
          <w:sz w:val="36"/>
          <w:szCs w:val="36"/>
          <w:lang w:eastAsia="zh-CN"/>
        </w:rPr>
      </w:pPr>
      <w:bookmarkStart w:id="43" w:name="wp1016750"/>
      <w:bookmarkEnd w:id="43"/>
      <w:r w:rsidRPr="007427AC">
        <w:rPr>
          <w:rFonts w:ascii="Arial" w:hAnsi="Arial"/>
          <w:b/>
          <w:bCs/>
          <w:color w:val="003366"/>
          <w:sz w:val="36"/>
          <w:szCs w:val="36"/>
          <w:lang w:eastAsia="zh-CN"/>
        </w:rPr>
        <w:t>Specifying Attributes and Variables</w:t>
      </w:r>
    </w:p>
    <w:p w:rsidR="007427AC" w:rsidRPr="007427AC" w:rsidRDefault="007427AC" w:rsidP="007427AC">
      <w:pPr>
        <w:spacing w:beforeLines="1" w:afterLines="1"/>
        <w:rPr>
          <w:rFonts w:ascii="Arial" w:hAnsi="Arial" w:cs="Times New Roman"/>
          <w:color w:val="000000"/>
          <w:lang w:eastAsia="zh-CN"/>
        </w:rPr>
      </w:pPr>
      <w:bookmarkStart w:id="44" w:name="wp1016751"/>
      <w:bookmarkEnd w:id="44"/>
      <w:r w:rsidRPr="007427AC">
        <w:rPr>
          <w:rFonts w:ascii="Arial" w:hAnsi="Arial" w:cs="Times New Roman"/>
          <w:color w:val="000000"/>
          <w:lang w:eastAsia="zh-CN"/>
        </w:rPr>
        <w:t>Variables and attributes can be referred to either by name or by their ID numbers in most CDF routines. For example, in the CDF_VARCREATE command shown in the example under </w:t>
      </w:r>
      <w:hyperlink r:id="rId7" w:anchor="wp999512" w:history="1">
        <w:r w:rsidRPr="007427AC">
          <w:rPr>
            <w:rFonts w:ascii="Arial" w:hAnsi="Arial" w:cs="Times New Roman"/>
            <w:color w:val="9999CC"/>
            <w:u w:val="single"/>
            <w:lang w:eastAsia="zh-CN"/>
          </w:rPr>
          <w:t>Type Conversion</w:t>
        </w:r>
      </w:hyperlink>
      <w:r w:rsidRPr="007427AC">
        <w:rPr>
          <w:rFonts w:ascii="Arial" w:hAnsi="Arial" w:cs="Times New Roman"/>
          <w:color w:val="000000"/>
          <w:lang w:eastAsia="zh-CN"/>
        </w:rPr>
        <w:t>, the following command would have been equivalent:</w:t>
      </w:r>
    </w:p>
    <w:p w:rsidR="007427AC" w:rsidRPr="007427AC" w:rsidRDefault="007427AC" w:rsidP="0074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 w:after="2"/>
        <w:rPr>
          <w:rFonts w:ascii="Courier" w:hAnsi="Courier" w:cs="Courier"/>
          <w:color w:val="000000"/>
          <w:sz w:val="20"/>
          <w:szCs w:val="27"/>
          <w:lang w:eastAsia="zh-CN"/>
        </w:rPr>
      </w:pPr>
      <w:r w:rsidRPr="007427AC">
        <w:rPr>
          <w:rFonts w:ascii="Courier" w:hAnsi="Courier" w:cs="Courier"/>
          <w:color w:val="000000"/>
          <w:sz w:val="20"/>
          <w:szCs w:val="27"/>
          <w:lang w:eastAsia="zh-CN"/>
        </w:rPr>
        <w:t>; Reference by variable ID:</w:t>
      </w:r>
      <w:bookmarkStart w:id="45" w:name="wp1016755"/>
      <w:r w:rsidRPr="007427AC">
        <w:rPr>
          <w:rFonts w:ascii="Courier" w:hAnsi="Courier" w:cs="Courier"/>
          <w:color w:val="000000"/>
          <w:sz w:val="20"/>
          <w:szCs w:val="27"/>
          <w:lang w:eastAsia="zh-CN"/>
        </w:rPr>
        <w:t xml:space="preserve"> </w:t>
      </w:r>
      <w:bookmarkEnd w:id="45"/>
      <w:r w:rsidRPr="007427AC">
        <w:rPr>
          <w:rFonts w:ascii="Courier" w:hAnsi="Courier" w:cs="Courier"/>
          <w:color w:val="000000"/>
          <w:sz w:val="20"/>
          <w:szCs w:val="27"/>
          <w:lang w:eastAsia="zh-CN"/>
        </w:rPr>
        <w:t xml:space="preserve"> CDF_VARCREATE, fileid, varid, </w:t>
      </w:r>
      <w:proofErr w:type="gramStart"/>
      <w:r w:rsidRPr="007427AC">
        <w:rPr>
          <w:rFonts w:ascii="Courier" w:hAnsi="Courier" w:cs="Courier"/>
          <w:color w:val="000000"/>
          <w:sz w:val="20"/>
          <w:szCs w:val="27"/>
          <w:lang w:eastAsia="zh-CN"/>
        </w:rPr>
        <w:t>'12'</w:t>
      </w:r>
      <w:proofErr w:type="gramEnd"/>
      <w:r w:rsidRPr="007427AC">
        <w:rPr>
          <w:rFonts w:ascii="Courier" w:hAnsi="Courier" w:cs="Courier"/>
          <w:color w:val="000000"/>
          <w:sz w:val="20"/>
          <w:szCs w:val="27"/>
          <w:lang w:eastAsia="zh-CN"/>
        </w:rPr>
        <w:t xml:space="preserve"> </w:t>
      </w:r>
      <w:bookmarkStart w:id="46" w:name="wp1027890"/>
      <w:r w:rsidRPr="007427AC">
        <w:rPr>
          <w:rFonts w:ascii="Courier" w:hAnsi="Courier" w:cs="Courier"/>
          <w:color w:val="000000"/>
          <w:sz w:val="20"/>
          <w:szCs w:val="27"/>
          <w:lang w:eastAsia="zh-CN"/>
        </w:rPr>
        <w:t xml:space="preserve"> </w:t>
      </w:r>
      <w:bookmarkEnd w:id="46"/>
    </w:p>
    <w:p w:rsidR="00B714F1" w:rsidRPr="007427AC" w:rsidRDefault="007427AC" w:rsidP="00E17495">
      <w:pPr>
        <w:pStyle w:val="ListParagraph"/>
        <w:rPr>
          <w:rFonts w:ascii="宋体" w:hAnsi="宋体" w:cs="宋体" w:hint="eastAsia"/>
          <w:sz w:val="28"/>
          <w:lang w:eastAsia="zh-CN"/>
        </w:rPr>
      </w:pPr>
    </w:p>
    <w:sectPr w:rsidR="00B714F1" w:rsidRPr="007427AC" w:rsidSect="00CC3BE7">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0000000" w:usb2="0100040E" w:usb3="00000000" w:csb0="00040000"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F0CCB"/>
    <w:multiLevelType w:val="hybridMultilevel"/>
    <w:tmpl w:val="678A8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E17495"/>
    <w:rsid w:val="004B553A"/>
    <w:rsid w:val="007427AC"/>
    <w:rsid w:val="00E17495"/>
  </w:rsids>
  <m:mathPr>
    <m:mathFont m:val="Calibri (Theme Heading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宋体"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4F1"/>
  </w:style>
  <w:style w:type="paragraph" w:styleId="Heading1">
    <w:name w:val="heading 1"/>
    <w:basedOn w:val="Normal"/>
    <w:link w:val="Heading1Char"/>
    <w:uiPriority w:val="9"/>
    <w:rsid w:val="007427AC"/>
    <w:pPr>
      <w:spacing w:beforeLines="1" w:afterLines="1"/>
      <w:outlineLvl w:val="0"/>
    </w:pPr>
    <w:rPr>
      <w:rFonts w:ascii="Times" w:hAnsi="Times"/>
      <w:b/>
      <w:kern w:val="36"/>
      <w:sz w:val="48"/>
      <w:szCs w:val="20"/>
      <w:lang w:eastAsia="zh-CN"/>
    </w:rPr>
  </w:style>
  <w:style w:type="paragraph" w:styleId="Heading2">
    <w:name w:val="heading 2"/>
    <w:basedOn w:val="Normal"/>
    <w:link w:val="Heading2Char"/>
    <w:uiPriority w:val="9"/>
    <w:rsid w:val="007427AC"/>
    <w:pPr>
      <w:spacing w:beforeLines="1" w:afterLines="1"/>
      <w:outlineLvl w:val="1"/>
    </w:pPr>
    <w:rPr>
      <w:rFonts w:ascii="Times" w:hAnsi="Times"/>
      <w:b/>
      <w:sz w:val="36"/>
      <w:szCs w:val="20"/>
      <w:lang w:eastAsia="zh-C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17495"/>
    <w:pPr>
      <w:ind w:left="720"/>
      <w:contextualSpacing/>
    </w:pPr>
  </w:style>
  <w:style w:type="paragraph" w:styleId="HTMLPreformatted">
    <w:name w:val="HTML Preformatted"/>
    <w:basedOn w:val="Normal"/>
    <w:link w:val="HTMLPreformattedChar"/>
    <w:uiPriority w:val="99"/>
    <w:rsid w:val="00E17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zh-CN"/>
    </w:rPr>
  </w:style>
  <w:style w:type="character" w:customStyle="1" w:styleId="HTMLPreformattedChar">
    <w:name w:val="HTML Preformatted Char"/>
    <w:basedOn w:val="DefaultParagraphFont"/>
    <w:link w:val="HTMLPreformatted"/>
    <w:uiPriority w:val="99"/>
    <w:rsid w:val="00E17495"/>
    <w:rPr>
      <w:rFonts w:ascii="Courier" w:hAnsi="Courier" w:cs="Courier"/>
      <w:sz w:val="20"/>
      <w:szCs w:val="20"/>
      <w:lang w:eastAsia="zh-CN"/>
    </w:rPr>
  </w:style>
  <w:style w:type="paragraph" w:customStyle="1" w:styleId="pcellbody">
    <w:name w:val="pcellbody"/>
    <w:basedOn w:val="Normal"/>
    <w:rsid w:val="00E17495"/>
    <w:pPr>
      <w:spacing w:beforeLines="1" w:afterLines="1"/>
    </w:pPr>
    <w:rPr>
      <w:rFonts w:ascii="Times" w:hAnsi="Times"/>
      <w:sz w:val="20"/>
      <w:szCs w:val="20"/>
      <w:lang w:eastAsia="zh-CN"/>
    </w:rPr>
  </w:style>
  <w:style w:type="character" w:customStyle="1" w:styleId="apple-converted-space">
    <w:name w:val="apple-converted-space"/>
    <w:basedOn w:val="DefaultParagraphFont"/>
    <w:rsid w:val="00E17495"/>
  </w:style>
  <w:style w:type="character" w:styleId="Hyperlink">
    <w:name w:val="Hyperlink"/>
    <w:basedOn w:val="DefaultParagraphFont"/>
    <w:uiPriority w:val="99"/>
    <w:rsid w:val="00E17495"/>
    <w:rPr>
      <w:color w:val="0000FF"/>
      <w:u w:val="single"/>
    </w:rPr>
  </w:style>
  <w:style w:type="character" w:customStyle="1" w:styleId="Heading1Char">
    <w:name w:val="Heading 1 Char"/>
    <w:basedOn w:val="DefaultParagraphFont"/>
    <w:link w:val="Heading1"/>
    <w:uiPriority w:val="9"/>
    <w:rsid w:val="007427AC"/>
    <w:rPr>
      <w:rFonts w:ascii="Times" w:hAnsi="Times"/>
      <w:b/>
      <w:kern w:val="36"/>
      <w:sz w:val="48"/>
      <w:szCs w:val="20"/>
      <w:lang w:eastAsia="zh-CN"/>
    </w:rPr>
  </w:style>
  <w:style w:type="character" w:customStyle="1" w:styleId="Heading2Char">
    <w:name w:val="Heading 2 Char"/>
    <w:basedOn w:val="DefaultParagraphFont"/>
    <w:link w:val="Heading2"/>
    <w:uiPriority w:val="9"/>
    <w:rsid w:val="007427AC"/>
    <w:rPr>
      <w:rFonts w:ascii="Times" w:hAnsi="Times"/>
      <w:b/>
      <w:sz w:val="36"/>
      <w:szCs w:val="20"/>
      <w:lang w:eastAsia="zh-CN"/>
    </w:rPr>
  </w:style>
  <w:style w:type="paragraph" w:customStyle="1" w:styleId="pbody">
    <w:name w:val="pbody"/>
    <w:basedOn w:val="Normal"/>
    <w:rsid w:val="007427AC"/>
    <w:pPr>
      <w:spacing w:beforeLines="1" w:afterLines="1"/>
    </w:pPr>
    <w:rPr>
      <w:rFonts w:ascii="Times" w:hAnsi="Times"/>
      <w:sz w:val="20"/>
      <w:szCs w:val="20"/>
      <w:lang w:eastAsia="zh-CN"/>
    </w:rPr>
  </w:style>
</w:styles>
</file>

<file path=word/webSettings.xml><?xml version="1.0" encoding="utf-8"?>
<w:webSettings xmlns:r="http://schemas.openxmlformats.org/officeDocument/2006/relationships" xmlns:w="http://schemas.openxmlformats.org/wordprocessingml/2006/main">
  <w:divs>
    <w:div w:id="121969366">
      <w:bodyDiv w:val="1"/>
      <w:marLeft w:val="0"/>
      <w:marRight w:val="0"/>
      <w:marTop w:val="0"/>
      <w:marBottom w:val="0"/>
      <w:divBdr>
        <w:top w:val="none" w:sz="0" w:space="0" w:color="auto"/>
        <w:left w:val="none" w:sz="0" w:space="0" w:color="auto"/>
        <w:bottom w:val="none" w:sz="0" w:space="0" w:color="auto"/>
        <w:right w:val="none" w:sz="0" w:space="0" w:color="auto"/>
      </w:divBdr>
      <w:divsChild>
        <w:div w:id="1663654595">
          <w:marLeft w:val="0"/>
          <w:marRight w:val="0"/>
          <w:marTop w:val="0"/>
          <w:marBottom w:val="0"/>
          <w:divBdr>
            <w:top w:val="none" w:sz="0" w:space="0" w:color="auto"/>
            <w:left w:val="none" w:sz="0" w:space="0" w:color="auto"/>
            <w:bottom w:val="none" w:sz="0" w:space="0" w:color="auto"/>
            <w:right w:val="none" w:sz="0" w:space="0" w:color="auto"/>
          </w:divBdr>
        </w:div>
      </w:divsChild>
    </w:div>
    <w:div w:id="613249214">
      <w:bodyDiv w:val="1"/>
      <w:marLeft w:val="0"/>
      <w:marRight w:val="0"/>
      <w:marTop w:val="0"/>
      <w:marBottom w:val="0"/>
      <w:divBdr>
        <w:top w:val="none" w:sz="0" w:space="0" w:color="auto"/>
        <w:left w:val="none" w:sz="0" w:space="0" w:color="auto"/>
        <w:bottom w:val="none" w:sz="0" w:space="0" w:color="auto"/>
        <w:right w:val="none" w:sz="0" w:space="0" w:color="auto"/>
      </w:divBdr>
    </w:div>
    <w:div w:id="955023235">
      <w:bodyDiv w:val="1"/>
      <w:marLeft w:val="0"/>
      <w:marRight w:val="0"/>
      <w:marTop w:val="0"/>
      <w:marBottom w:val="0"/>
      <w:divBdr>
        <w:top w:val="none" w:sz="0" w:space="0" w:color="auto"/>
        <w:left w:val="none" w:sz="0" w:space="0" w:color="auto"/>
        <w:bottom w:val="none" w:sz="0" w:space="0" w:color="auto"/>
        <w:right w:val="none" w:sz="0" w:space="0" w:color="auto"/>
      </w:divBdr>
    </w:div>
    <w:div w:id="18312129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CDF_CONTROL.html" TargetMode="External"/><Relationship Id="rId6" Type="http://schemas.openxmlformats.org/officeDocument/2006/relationships/hyperlink" Target="CDF_ATTPUT.html" TargetMode="External"/><Relationship Id="rId7" Type="http://schemas.openxmlformats.org/officeDocument/2006/relationships/hyperlink" Target="Creating_CDF_Files.htm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846</Words>
  <Characters>4827</Characters>
  <Application>Microsoft Macintosh Word</Application>
  <DocSecurity>0</DocSecurity>
  <Lines>40</Lines>
  <Paragraphs>9</Paragraphs>
  <ScaleCrop>false</ScaleCrop>
  <Company>ustc</Company>
  <LinksUpToDate>false</LinksUpToDate>
  <CharactersWithSpaces>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chenglong shen</cp:lastModifiedBy>
  <cp:revision>3</cp:revision>
  <dcterms:created xsi:type="dcterms:W3CDTF">2010-01-23T08:55:00Z</dcterms:created>
  <dcterms:modified xsi:type="dcterms:W3CDTF">2010-01-23T09:06:00Z</dcterms:modified>
</cp:coreProperties>
</file>